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436C" w:rsidRDefault="00AE436C" w:rsidP="00AE436C">
      <w:r>
        <w:t>HAKKIMIZDA</w:t>
      </w:r>
    </w:p>
    <w:p w:rsidR="00AE436C" w:rsidRDefault="00AE436C" w:rsidP="00AE436C">
      <w:r>
        <w:t>Şişecam Topluluğu, Atatürk'ün Türkiye'de cam sanayiini kurma ve geliştirme talimatları doğrultusunda 1935 yılında Paşabahçe'de kurulan ilk cam tesisi ile faaliyete geçmiştir. Topluluk, 1935'den bu yana, cam sektöründeki en ileri teknoloji kullanımı ve araştırma geliştirme faaliyetleriyle ülkenin tüm temel cam ürünleri gereksinimini karşılayan yatırım ve üretimleri gerçekleştirmektedir.</w:t>
      </w:r>
    </w:p>
    <w:p w:rsidR="00AE436C" w:rsidRDefault="00AE436C" w:rsidP="00AE436C">
      <w:r>
        <w:t xml:space="preserve"> </w:t>
      </w:r>
    </w:p>
    <w:p w:rsidR="00AE436C" w:rsidRDefault="00AE436C" w:rsidP="00AE436C">
      <w:r>
        <w:t xml:space="preserve">1960'lı yılların başından itibaren ise dünya pazarlarına da yönelerek sürekli büyüyen, ihtisaslaşması ve rekabet gücü yüksek faaliyetleriyle Avrupa'nın ve dünyanın seçkin üreticileri arasında yer almaktadır. </w:t>
      </w:r>
    </w:p>
    <w:p w:rsidR="00AE436C" w:rsidRDefault="00AE436C" w:rsidP="00AE436C">
      <w:r>
        <w:t xml:space="preserve">Şişecam; Cam Ev Eşyası, Cam Ambalaj, </w:t>
      </w:r>
      <w:proofErr w:type="spellStart"/>
      <w:r>
        <w:t>Düzcam</w:t>
      </w:r>
      <w:proofErr w:type="spellEnd"/>
      <w:r>
        <w:t xml:space="preserve"> ve Kimyasallar gruplarıyla camın tüm temel alanlarında uzmanlaşmıştır. </w:t>
      </w:r>
    </w:p>
    <w:p w:rsidR="00AE436C" w:rsidRDefault="00AE436C" w:rsidP="00AE436C">
      <w:r>
        <w:t>Cam Ev Eşyası Grubu, Paşabahçe markasıyla soda camı ve kristal cam otomatik ve el üretimi ile ısıya dayanıklı cam ürünlerle ülkemizde ve dünyada önde gelen firmalar arasında faaliyet göstermektedir.</w:t>
      </w:r>
    </w:p>
    <w:p w:rsidR="00DC781A" w:rsidRDefault="002D5E9F">
      <w:r>
        <w:t xml:space="preserve"> İLETİŞİM</w:t>
      </w:r>
    </w:p>
    <w:p w:rsidR="002D5E9F" w:rsidRDefault="002D5E9F"/>
    <w:p w:rsidR="002D5E9F" w:rsidRDefault="002D5E9F" w:rsidP="002D5E9F">
      <w:bookmarkStart w:id="0" w:name="_GoBack"/>
      <w:r>
        <w:t>İş Kuleleri, Kule - 3, 34330 4. LEVENT İSTANBUL TÜRKİYE</w:t>
      </w:r>
    </w:p>
    <w:p w:rsidR="002D5E9F" w:rsidRDefault="002D5E9F" w:rsidP="002D5E9F">
      <w:r>
        <w:t xml:space="preserve"> </w:t>
      </w:r>
    </w:p>
    <w:p w:rsidR="002D5E9F" w:rsidRDefault="002D5E9F" w:rsidP="002D5E9F">
      <w:r>
        <w:t>Tel: +90 212 350 50 50</w:t>
      </w:r>
    </w:p>
    <w:p w:rsidR="002D5E9F" w:rsidRDefault="002D5E9F" w:rsidP="002D5E9F">
      <w:r>
        <w:t xml:space="preserve"> E-posta: info@</w:t>
      </w:r>
      <w:r>
        <w:t>saraylar</w:t>
      </w:r>
      <w:r>
        <w:t>.com.tr</w:t>
      </w:r>
    </w:p>
    <w:bookmarkEnd w:id="0"/>
    <w:p w:rsidR="002D5E9F" w:rsidRDefault="002D5E9F"/>
    <w:sectPr w:rsidR="002D5E9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BA3"/>
    <w:rsid w:val="0005356E"/>
    <w:rsid w:val="002D5E9F"/>
    <w:rsid w:val="00AE436C"/>
    <w:rsid w:val="00B42BA3"/>
    <w:rsid w:val="00DC781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Pages>
  <Words>156</Words>
  <Characters>894</Characters>
  <Application>Microsoft Office Word</Application>
  <DocSecurity>0</DocSecurity>
  <Lines>7</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Hatice</dc:creator>
  <cp:keywords/>
  <dc:description/>
  <cp:lastModifiedBy>Hatice</cp:lastModifiedBy>
  <cp:revision>3</cp:revision>
  <dcterms:created xsi:type="dcterms:W3CDTF">2013-01-10T20:50:00Z</dcterms:created>
  <dcterms:modified xsi:type="dcterms:W3CDTF">2013-01-13T23:11:00Z</dcterms:modified>
</cp:coreProperties>
</file>